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DF" w:rsidRDefault="00452DDF" w:rsidP="00452DDF">
      <w:pPr>
        <w:rPr>
          <w:rFonts w:ascii="Times New Roman" w:hAnsi="Times New Roman" w:cs="Times New Roman"/>
          <w:sz w:val="28"/>
        </w:rPr>
      </w:pPr>
      <w:r w:rsidRPr="00DD31D9">
        <w:rPr>
          <w:rFonts w:ascii="Times New Roman" w:hAnsi="Times New Roman" w:cs="Times New Roman"/>
          <w:sz w:val="28"/>
        </w:rPr>
        <w:t>Дистанционн</w:t>
      </w:r>
      <w:r>
        <w:rPr>
          <w:rFonts w:ascii="Times New Roman" w:hAnsi="Times New Roman" w:cs="Times New Roman"/>
          <w:sz w:val="28"/>
        </w:rPr>
        <w:t xml:space="preserve">ое </w:t>
      </w:r>
      <w:proofErr w:type="gramStart"/>
      <w:r>
        <w:rPr>
          <w:rFonts w:ascii="Times New Roman" w:hAnsi="Times New Roman" w:cs="Times New Roman"/>
          <w:sz w:val="28"/>
        </w:rPr>
        <w:t>обучение  по</w:t>
      </w:r>
      <w:proofErr w:type="gramEnd"/>
      <w:r>
        <w:rPr>
          <w:rFonts w:ascii="Times New Roman" w:hAnsi="Times New Roman" w:cs="Times New Roman"/>
          <w:sz w:val="28"/>
        </w:rPr>
        <w:t xml:space="preserve"> русскому языку, родному русскому и по РИКО       </w:t>
      </w:r>
    </w:p>
    <w:p w:rsidR="00452DDF" w:rsidRDefault="00452DDF" w:rsidP="00452DD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13.04.-18.04.2020г 5</w:t>
      </w:r>
      <w:r w:rsidRPr="00DD31D9">
        <w:rPr>
          <w:rFonts w:ascii="Times New Roman" w:hAnsi="Times New Roman" w:cs="Times New Roman"/>
          <w:sz w:val="28"/>
        </w:rPr>
        <w:t xml:space="preserve"> класс «А»</w:t>
      </w:r>
    </w:p>
    <w:tbl>
      <w:tblPr>
        <w:tblStyle w:val="a3"/>
        <w:tblW w:w="10632" w:type="dxa"/>
        <w:tblInd w:w="-1026" w:type="dxa"/>
        <w:tblLook w:val="04A0"/>
      </w:tblPr>
      <w:tblGrid>
        <w:gridCol w:w="916"/>
        <w:gridCol w:w="1249"/>
        <w:gridCol w:w="2110"/>
        <w:gridCol w:w="3410"/>
        <w:gridCol w:w="2947"/>
      </w:tblGrid>
      <w:tr w:rsidR="00452DDF" w:rsidTr="00B03585">
        <w:tc>
          <w:tcPr>
            <w:tcW w:w="916" w:type="dxa"/>
          </w:tcPr>
          <w:p w:rsidR="00452DDF" w:rsidRDefault="00452DDF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</w:t>
            </w:r>
          </w:p>
        </w:tc>
        <w:tc>
          <w:tcPr>
            <w:tcW w:w="1249" w:type="dxa"/>
          </w:tcPr>
          <w:p w:rsidR="00452DDF" w:rsidRDefault="00452DDF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 </w:t>
            </w:r>
          </w:p>
        </w:tc>
        <w:tc>
          <w:tcPr>
            <w:tcW w:w="2110" w:type="dxa"/>
          </w:tcPr>
          <w:p w:rsidR="00452DDF" w:rsidRDefault="00452DDF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</w:t>
            </w:r>
          </w:p>
        </w:tc>
        <w:tc>
          <w:tcPr>
            <w:tcW w:w="3410" w:type="dxa"/>
          </w:tcPr>
          <w:p w:rsidR="00452DDF" w:rsidRDefault="00452DDF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Задание </w:t>
            </w:r>
          </w:p>
        </w:tc>
        <w:tc>
          <w:tcPr>
            <w:tcW w:w="2947" w:type="dxa"/>
          </w:tcPr>
          <w:p w:rsidR="00452DDF" w:rsidRDefault="00452DDF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Форма проверки</w:t>
            </w:r>
          </w:p>
        </w:tc>
      </w:tr>
      <w:tr w:rsidR="00452DDF" w:rsidTr="00B03585">
        <w:tc>
          <w:tcPr>
            <w:tcW w:w="916" w:type="dxa"/>
          </w:tcPr>
          <w:p w:rsidR="00452DDF" w:rsidRDefault="001C0370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14.04</w:t>
            </w:r>
          </w:p>
        </w:tc>
        <w:tc>
          <w:tcPr>
            <w:tcW w:w="1249" w:type="dxa"/>
          </w:tcPr>
          <w:p w:rsidR="00452DDF" w:rsidRDefault="001C0370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 яз</w:t>
            </w:r>
          </w:p>
        </w:tc>
        <w:tc>
          <w:tcPr>
            <w:tcW w:w="2110" w:type="dxa"/>
          </w:tcPr>
          <w:p w:rsidR="00452DDF" w:rsidRPr="00B03585" w:rsidRDefault="001C0370" w:rsidP="0084430F">
            <w:pPr>
              <w:rPr>
                <w:rFonts w:ascii="Times New Roman" w:hAnsi="Times New Roman" w:cs="Times New Roman"/>
                <w:sz w:val="28"/>
              </w:rPr>
            </w:pPr>
            <w:r w:rsidRPr="00B03585">
              <w:rPr>
                <w:rFonts w:ascii="Times New Roman" w:hAnsi="Times New Roman" w:cs="Times New Roman"/>
                <w:sz w:val="28"/>
                <w:szCs w:val="28"/>
              </w:rPr>
              <w:t>Обстоятельство</w:t>
            </w:r>
          </w:p>
        </w:tc>
        <w:tc>
          <w:tcPr>
            <w:tcW w:w="3410" w:type="dxa"/>
          </w:tcPr>
          <w:p w:rsidR="00452DDF" w:rsidRDefault="001C0370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 114 правило выучить</w:t>
            </w:r>
            <w:r w:rsidR="00B03585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proofErr w:type="gramStart"/>
            <w:r w:rsidR="00B03585">
              <w:rPr>
                <w:rFonts w:ascii="Times New Roman" w:hAnsi="Times New Roman" w:cs="Times New Roman"/>
                <w:sz w:val="28"/>
              </w:rPr>
              <w:t>упр</w:t>
            </w:r>
            <w:proofErr w:type="spellEnd"/>
            <w:proofErr w:type="gramEnd"/>
            <w:r w:rsidR="00B03585">
              <w:rPr>
                <w:rFonts w:ascii="Times New Roman" w:hAnsi="Times New Roman" w:cs="Times New Roman"/>
                <w:sz w:val="28"/>
              </w:rPr>
              <w:t xml:space="preserve"> 587</w:t>
            </w:r>
          </w:p>
        </w:tc>
        <w:tc>
          <w:tcPr>
            <w:tcW w:w="2947" w:type="dxa"/>
          </w:tcPr>
          <w:p w:rsidR="00452DDF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Знать разновидности обстоятельств</w:t>
            </w:r>
          </w:p>
        </w:tc>
      </w:tr>
      <w:tr w:rsidR="00452DDF" w:rsidTr="00B03585">
        <w:trPr>
          <w:trHeight w:val="360"/>
        </w:trPr>
        <w:tc>
          <w:tcPr>
            <w:tcW w:w="916" w:type="dxa"/>
            <w:tcBorders>
              <w:bottom w:val="single" w:sz="4" w:space="0" w:color="auto"/>
            </w:tcBorders>
          </w:tcPr>
          <w:p w:rsidR="00452DDF" w:rsidRDefault="001C0370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15.04.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C0370" w:rsidRDefault="001C0370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 яз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:rsidR="00452DDF" w:rsidRPr="00B03585" w:rsidRDefault="001C0370" w:rsidP="0084430F">
            <w:pPr>
              <w:rPr>
                <w:rFonts w:ascii="Times New Roman" w:hAnsi="Times New Roman" w:cs="Times New Roman"/>
                <w:sz w:val="28"/>
              </w:rPr>
            </w:pPr>
            <w:r w:rsidRPr="00B03585">
              <w:rPr>
                <w:rFonts w:ascii="Times New Roman" w:hAnsi="Times New Roman" w:cs="Times New Roman"/>
                <w:sz w:val="28"/>
                <w:szCs w:val="28"/>
              </w:rPr>
              <w:t>Обстоятельство</w:t>
            </w:r>
          </w:p>
        </w:tc>
        <w:tc>
          <w:tcPr>
            <w:tcW w:w="3410" w:type="dxa"/>
            <w:tcBorders>
              <w:bottom w:val="single" w:sz="4" w:space="0" w:color="auto"/>
            </w:tcBorders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592</w:t>
            </w: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:rsidR="00452DDF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Самостоятельная работа</w:t>
            </w:r>
          </w:p>
        </w:tc>
      </w:tr>
      <w:tr w:rsidR="00B03585" w:rsidTr="00B03585">
        <w:trPr>
          <w:trHeight w:val="930"/>
        </w:trPr>
        <w:tc>
          <w:tcPr>
            <w:tcW w:w="916" w:type="dxa"/>
            <w:tcBorders>
              <w:top w:val="single" w:sz="4" w:space="0" w:color="auto"/>
            </w:tcBorders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РИКО</w:t>
            </w:r>
          </w:p>
        </w:tc>
        <w:tc>
          <w:tcPr>
            <w:tcW w:w="2110" w:type="dxa"/>
            <w:tcBorders>
              <w:top w:val="single" w:sz="4" w:space="0" w:color="auto"/>
            </w:tcBorders>
          </w:tcPr>
          <w:p w:rsidR="00B03585" w:rsidRPr="00B03585" w:rsidRDefault="00B03585" w:rsidP="00844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Сочинение по картине А.И.Лактионова «Письмо с фронта»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52DDF" w:rsidTr="00B03585">
        <w:tc>
          <w:tcPr>
            <w:tcW w:w="916" w:type="dxa"/>
          </w:tcPr>
          <w:p w:rsidR="00452DDF" w:rsidRDefault="001C0370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16.04.</w:t>
            </w:r>
          </w:p>
        </w:tc>
        <w:tc>
          <w:tcPr>
            <w:tcW w:w="1249" w:type="dxa"/>
          </w:tcPr>
          <w:p w:rsidR="00452DDF" w:rsidRDefault="001C0370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 яз</w:t>
            </w:r>
          </w:p>
        </w:tc>
        <w:tc>
          <w:tcPr>
            <w:tcW w:w="2110" w:type="dxa"/>
          </w:tcPr>
          <w:p w:rsidR="00452DDF" w:rsidRPr="00B03585" w:rsidRDefault="001C0370" w:rsidP="0084430F">
            <w:pPr>
              <w:rPr>
                <w:rFonts w:ascii="Times New Roman" w:hAnsi="Times New Roman" w:cs="Times New Roman"/>
                <w:sz w:val="28"/>
              </w:rPr>
            </w:pPr>
            <w:r w:rsidRPr="00B03585">
              <w:rPr>
                <w:rFonts w:ascii="Times New Roman" w:hAnsi="Times New Roman" w:cs="Times New Roman"/>
                <w:sz w:val="28"/>
                <w:szCs w:val="28"/>
              </w:rPr>
              <w:t>Дополнение</w:t>
            </w:r>
          </w:p>
        </w:tc>
        <w:tc>
          <w:tcPr>
            <w:tcW w:w="3410" w:type="dxa"/>
          </w:tcPr>
          <w:p w:rsidR="00452DDF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 118 правило выучить,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598</w:t>
            </w:r>
          </w:p>
        </w:tc>
        <w:tc>
          <w:tcPr>
            <w:tcW w:w="2947" w:type="dxa"/>
          </w:tcPr>
          <w:p w:rsidR="00452DDF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Уметь отличать дополнение от подлежащего</w:t>
            </w:r>
          </w:p>
        </w:tc>
      </w:tr>
      <w:tr w:rsidR="00B03585" w:rsidTr="00B03585">
        <w:trPr>
          <w:trHeight w:val="345"/>
        </w:trPr>
        <w:tc>
          <w:tcPr>
            <w:tcW w:w="916" w:type="dxa"/>
            <w:vMerge w:val="restart"/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18.04.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 яз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:rsidR="00B03585" w:rsidRP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 w:rsidRPr="00B03585">
              <w:rPr>
                <w:rFonts w:ascii="Times New Roman" w:hAnsi="Times New Roman" w:cs="Times New Roman"/>
                <w:sz w:val="28"/>
                <w:szCs w:val="28"/>
              </w:rPr>
              <w:t>Дополнение</w:t>
            </w:r>
          </w:p>
        </w:tc>
        <w:tc>
          <w:tcPr>
            <w:tcW w:w="3410" w:type="dxa"/>
            <w:tcBorders>
              <w:bottom w:val="single" w:sz="4" w:space="0" w:color="auto"/>
            </w:tcBorders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606</w:t>
            </w: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03585" w:rsidTr="00B03585">
        <w:trPr>
          <w:trHeight w:val="945"/>
        </w:trPr>
        <w:tc>
          <w:tcPr>
            <w:tcW w:w="916" w:type="dxa"/>
            <w:vMerge/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 яз</w:t>
            </w:r>
          </w:p>
        </w:tc>
        <w:tc>
          <w:tcPr>
            <w:tcW w:w="2110" w:type="dxa"/>
            <w:tcBorders>
              <w:top w:val="single" w:sz="4" w:space="0" w:color="auto"/>
            </w:tcBorders>
          </w:tcPr>
          <w:p w:rsidR="00B03585" w:rsidRPr="00B03585" w:rsidRDefault="00B03585" w:rsidP="00844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585"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</w:t>
            </w:r>
          </w:p>
        </w:tc>
        <w:tc>
          <w:tcPr>
            <w:tcW w:w="3410" w:type="dxa"/>
            <w:tcBorders>
              <w:top w:val="single" w:sz="4" w:space="0" w:color="auto"/>
            </w:tcBorders>
          </w:tcPr>
          <w:p w:rsidR="00B03585" w:rsidRDefault="00B03585" w:rsidP="0084430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 122-123 правила выучить,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607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B03585" w:rsidRDefault="00B03585" w:rsidP="00657CE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Карточка по данной теме</w:t>
            </w:r>
          </w:p>
        </w:tc>
      </w:tr>
    </w:tbl>
    <w:p w:rsidR="00452DDF" w:rsidRPr="00DD31D9" w:rsidRDefault="00452DDF" w:rsidP="00452DDF">
      <w:pPr>
        <w:rPr>
          <w:rFonts w:ascii="Times New Roman" w:hAnsi="Times New Roman" w:cs="Times New Roman"/>
          <w:sz w:val="28"/>
        </w:rPr>
      </w:pPr>
    </w:p>
    <w:p w:rsidR="00000000" w:rsidRPr="00EB1BC6" w:rsidRDefault="00EB1BC6">
      <w:pPr>
        <w:rPr>
          <w:rFonts w:ascii="Times New Roman" w:hAnsi="Times New Roman" w:cs="Times New Roman"/>
          <w:sz w:val="28"/>
        </w:rPr>
      </w:pPr>
      <w:r w:rsidRPr="00EB1BC6">
        <w:rPr>
          <w:rFonts w:ascii="Times New Roman" w:hAnsi="Times New Roman" w:cs="Times New Roman"/>
          <w:sz w:val="28"/>
        </w:rPr>
        <w:t>Работы высылать на электронный адрес</w:t>
      </w:r>
      <w:proofErr w:type="gramStart"/>
      <w:r w:rsidRPr="00EB1BC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EB1BC6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bulanicheva</w:t>
      </w:r>
      <w:proofErr w:type="spellEnd"/>
      <w:r w:rsidRPr="00EB1BC6">
        <w:t xml:space="preserve"> </w:t>
      </w:r>
      <w:r w:rsidRPr="00EB1BC6">
        <w:rPr>
          <w:rFonts w:ascii="Times New Roman" w:hAnsi="Times New Roman" w:cs="Times New Roman"/>
          <w:sz w:val="28"/>
        </w:rPr>
        <w:t>@</w:t>
      </w:r>
      <w:proofErr w:type="spellStart"/>
      <w:r>
        <w:rPr>
          <w:rFonts w:ascii="Times New Roman" w:hAnsi="Times New Roman" w:cs="Times New Roman"/>
          <w:sz w:val="28"/>
          <w:lang w:val="en-US"/>
        </w:rPr>
        <w:t>yandex</w:t>
      </w:r>
      <w:proofErr w:type="spellEnd"/>
      <w:r w:rsidRPr="00EB1BC6">
        <w:rPr>
          <w:rFonts w:ascii="Times New Roman" w:hAnsi="Times New Roman" w:cs="Times New Roman"/>
          <w:sz w:val="28"/>
        </w:rPr>
        <w:t>.</w:t>
      </w:r>
      <w:proofErr w:type="spellStart"/>
      <w:r>
        <w:rPr>
          <w:rFonts w:ascii="Times New Roman" w:hAnsi="Times New Roman" w:cs="Times New Roman"/>
          <w:sz w:val="28"/>
          <w:lang w:val="en-US"/>
        </w:rPr>
        <w:t>ru</w:t>
      </w:r>
      <w:proofErr w:type="spellEnd"/>
    </w:p>
    <w:p w:rsidR="00EB1BC6" w:rsidRDefault="00EB1BC6">
      <w:pPr>
        <w:rPr>
          <w:rFonts w:ascii="Times New Roman" w:hAnsi="Times New Roman" w:cs="Times New Roman"/>
          <w:sz w:val="28"/>
          <w:lang w:val="en-US"/>
        </w:rPr>
      </w:pPr>
    </w:p>
    <w:p w:rsidR="00EB1BC6" w:rsidRDefault="00EB1BC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Убедительная просьба!!! Работу выполнять аккуратно и разборчиво, фотографировать правильно и четко. Не забывайте, что оценки за задания идут в журнал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За прошлую неделю есть должники.</w:t>
      </w:r>
    </w:p>
    <w:p w:rsidR="00EB1BC6" w:rsidRPr="00EB1BC6" w:rsidRDefault="00EB1BC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уважением Ирина Николаевна </w:t>
      </w:r>
    </w:p>
    <w:sectPr w:rsidR="00EB1BC6" w:rsidRPr="00EB1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2DDF"/>
    <w:rsid w:val="001C0370"/>
    <w:rsid w:val="00452DDF"/>
    <w:rsid w:val="00B03585"/>
    <w:rsid w:val="00EB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2020-04-10T08:16:00Z</dcterms:created>
  <dcterms:modified xsi:type="dcterms:W3CDTF">2020-04-10T09:50:00Z</dcterms:modified>
</cp:coreProperties>
</file>